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15" w:rsidRDefault="00AA3E15" w:rsidP="00C42447">
      <w:pPr>
        <w:pStyle w:val="NormaleWeb"/>
        <w:jc w:val="right"/>
      </w:pPr>
      <w:r>
        <w:t xml:space="preserve">   </w:t>
      </w:r>
      <w:r w:rsidR="00C42447">
        <w:t xml:space="preserve">Modena, </w:t>
      </w:r>
      <w:r w:rsidR="00A31C7E">
        <w:t>30</w:t>
      </w:r>
      <w:r w:rsidR="00C42447">
        <w:t xml:space="preserve"> giugno</w:t>
      </w:r>
      <w:r w:rsidR="00C42447">
        <w:br/>
        <w:t xml:space="preserve">CS </w:t>
      </w:r>
      <w:r w:rsidR="00A31C7E">
        <w:t>11</w:t>
      </w:r>
      <w:r w:rsidR="00C42447">
        <w:t>-2024</w:t>
      </w:r>
      <w:r>
        <w:t xml:space="preserve">                              </w:t>
      </w:r>
    </w:p>
    <w:p w:rsidR="00584A1F" w:rsidRDefault="00D602FA" w:rsidP="00584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NOMINATI UN</w:t>
      </w:r>
      <w:r w:rsidR="006F180E">
        <w:rPr>
          <w:rFonts w:ascii="Times New Roman" w:hAnsi="Times New Roman" w:cs="Times New Roman"/>
          <w:b/>
          <w:bCs/>
          <w:sz w:val="30"/>
          <w:szCs w:val="30"/>
        </w:rPr>
        <w:t xml:space="preserve"> AMMINISTRATORE E UN COLLABORATORE PARROCCHIALE </w:t>
      </w:r>
    </w:p>
    <w:p w:rsidR="00EE0AF8" w:rsidRPr="00EE0AF8" w:rsidRDefault="00EE0AF8" w:rsidP="00EE0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56FDF" w:rsidRPr="006F180E" w:rsidRDefault="006F180E" w:rsidP="00156FDF">
      <w:pPr>
        <w:jc w:val="center"/>
        <w:rPr>
          <w:rFonts w:ascii="Book Antiqua" w:hAnsi="Book Antiqua"/>
          <w:i/>
          <w:sz w:val="24"/>
          <w:szCs w:val="24"/>
        </w:rPr>
      </w:pPr>
      <w:r w:rsidRPr="006F180E">
        <w:rPr>
          <w:rFonts w:ascii="Book Antiqua" w:hAnsi="Book Antiqua"/>
          <w:i/>
          <w:sz w:val="24"/>
          <w:szCs w:val="24"/>
        </w:rPr>
        <w:t xml:space="preserve">MONSIGNOR TREVISAN AMMINISTRATORE </w:t>
      </w:r>
      <w:r w:rsidR="00A31C7E">
        <w:rPr>
          <w:rFonts w:ascii="Book Antiqua" w:hAnsi="Book Antiqua"/>
          <w:i/>
          <w:sz w:val="24"/>
          <w:szCs w:val="24"/>
        </w:rPr>
        <w:t>PARROCCHIALE E DON MARCO PONGILUPPI COLLABORATORE NEL</w:t>
      </w:r>
      <w:r w:rsidRPr="006F180E">
        <w:rPr>
          <w:rFonts w:ascii="Book Antiqua" w:hAnsi="Book Antiqua"/>
          <w:i/>
          <w:sz w:val="24"/>
          <w:szCs w:val="24"/>
        </w:rPr>
        <w:t>LE COMUNITA’ DI MONTEBARANZONE, MONTEGIBBIO, PESCAROLA, VARANA E SASSOMORELLO</w:t>
      </w:r>
    </w:p>
    <w:p w:rsidR="00913977" w:rsidRDefault="008F75EF" w:rsidP="00A3402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Monsignor Erio Castellucci, arcivescovo-abate di Modena-Nonantola,</w:t>
      </w:r>
      <w:r w:rsidR="00A34027">
        <w:rPr>
          <w:rFonts w:ascii="Book Antiqua" w:hAnsi="Book Antiqua"/>
          <w:sz w:val="24"/>
          <w:szCs w:val="24"/>
        </w:rPr>
        <w:t xml:space="preserve"> ha ritenuto opportuno nominare </w:t>
      </w:r>
      <w:r w:rsidR="00AD6405">
        <w:rPr>
          <w:rFonts w:ascii="Book Antiqua" w:hAnsi="Book Antiqua"/>
          <w:b/>
          <w:sz w:val="24"/>
          <w:szCs w:val="24"/>
        </w:rPr>
        <w:t>monsignor Maurizio Trevisan</w:t>
      </w:r>
      <w:r w:rsidR="00913977">
        <w:rPr>
          <w:rFonts w:ascii="Book Antiqua" w:hAnsi="Book Antiqua"/>
          <w:sz w:val="24"/>
          <w:szCs w:val="24"/>
        </w:rPr>
        <w:t>, classe 19</w:t>
      </w:r>
      <w:r w:rsidR="00AD6405">
        <w:rPr>
          <w:rFonts w:ascii="Book Antiqua" w:hAnsi="Book Antiqua"/>
          <w:sz w:val="24"/>
          <w:szCs w:val="24"/>
        </w:rPr>
        <w:t>73,</w:t>
      </w:r>
      <w:r w:rsidR="00913977">
        <w:rPr>
          <w:rFonts w:ascii="Book Antiqua" w:hAnsi="Book Antiqua"/>
          <w:sz w:val="24"/>
          <w:szCs w:val="24"/>
        </w:rPr>
        <w:t xml:space="preserve"> ordinato presbitero nel 200</w:t>
      </w:r>
      <w:r w:rsidR="00AD6405">
        <w:rPr>
          <w:rFonts w:ascii="Book Antiqua" w:hAnsi="Book Antiqua"/>
          <w:sz w:val="24"/>
          <w:szCs w:val="24"/>
        </w:rPr>
        <w:t xml:space="preserve">4 e vicario episcopale per l’ambito pastorale, amministratore parrocchiale </w:t>
      </w:r>
      <w:r w:rsidR="00AD6405" w:rsidRPr="00AD6405">
        <w:rPr>
          <w:rFonts w:ascii="Book Antiqua" w:hAnsi="Book Antiqua"/>
          <w:sz w:val="24"/>
          <w:szCs w:val="24"/>
        </w:rPr>
        <w:t xml:space="preserve">delle comunità di “San Michele Arcangelo” a </w:t>
      </w:r>
      <w:r w:rsidR="00AD6405" w:rsidRPr="00AD6405">
        <w:rPr>
          <w:rFonts w:ascii="Book Antiqua" w:hAnsi="Book Antiqua"/>
          <w:b/>
          <w:sz w:val="24"/>
          <w:szCs w:val="24"/>
        </w:rPr>
        <w:t>Montebaranzone</w:t>
      </w:r>
      <w:r w:rsidR="00AD6405" w:rsidRPr="00AD6405">
        <w:rPr>
          <w:rFonts w:ascii="Book Antiqua" w:hAnsi="Book Antiqua"/>
          <w:sz w:val="24"/>
          <w:szCs w:val="24"/>
        </w:rPr>
        <w:t xml:space="preserve">, “San Pietro apostolo” a </w:t>
      </w:r>
      <w:r w:rsidR="00AD6405" w:rsidRPr="00AD6405">
        <w:rPr>
          <w:rFonts w:ascii="Book Antiqua" w:hAnsi="Book Antiqua"/>
          <w:b/>
          <w:sz w:val="24"/>
          <w:szCs w:val="24"/>
        </w:rPr>
        <w:t>Montegibbio</w:t>
      </w:r>
      <w:r w:rsidR="00AD6405" w:rsidRPr="00AD6405">
        <w:rPr>
          <w:rFonts w:ascii="Book Antiqua" w:hAnsi="Book Antiqua"/>
          <w:sz w:val="24"/>
          <w:szCs w:val="24"/>
        </w:rPr>
        <w:t xml:space="preserve">, “San Carlo Borromeo” a </w:t>
      </w:r>
      <w:r w:rsidR="00AD6405" w:rsidRPr="00AD6405">
        <w:rPr>
          <w:rFonts w:ascii="Book Antiqua" w:hAnsi="Book Antiqua"/>
          <w:b/>
          <w:sz w:val="24"/>
          <w:szCs w:val="24"/>
        </w:rPr>
        <w:t>Pescarola</w:t>
      </w:r>
      <w:r w:rsidR="00A31C7E">
        <w:rPr>
          <w:rFonts w:ascii="Book Antiqua" w:hAnsi="Book Antiqua"/>
          <w:b/>
          <w:sz w:val="24"/>
          <w:szCs w:val="24"/>
        </w:rPr>
        <w:t>,</w:t>
      </w:r>
      <w:r w:rsidR="00AD6405" w:rsidRPr="00AD6405">
        <w:rPr>
          <w:rFonts w:ascii="Book Antiqua" w:hAnsi="Book Antiqua"/>
          <w:sz w:val="24"/>
          <w:szCs w:val="24"/>
        </w:rPr>
        <w:t xml:space="preserve"> “Santi Pietro e Paolo apostoli” a </w:t>
      </w:r>
      <w:proofErr w:type="spellStart"/>
      <w:r w:rsidR="00AD6405" w:rsidRPr="00AD6405">
        <w:rPr>
          <w:rFonts w:ascii="Book Antiqua" w:hAnsi="Book Antiqua"/>
          <w:b/>
          <w:sz w:val="24"/>
          <w:szCs w:val="24"/>
        </w:rPr>
        <w:t>Varana</w:t>
      </w:r>
      <w:proofErr w:type="spellEnd"/>
      <w:r w:rsidR="00AD6405">
        <w:rPr>
          <w:rFonts w:ascii="Book Antiqua" w:hAnsi="Book Antiqua"/>
          <w:b/>
          <w:sz w:val="24"/>
          <w:szCs w:val="24"/>
        </w:rPr>
        <w:t xml:space="preserve"> </w:t>
      </w:r>
      <w:r w:rsidR="00AD6405">
        <w:rPr>
          <w:rFonts w:ascii="Book Antiqua" w:hAnsi="Book Antiqua"/>
          <w:sz w:val="24"/>
          <w:szCs w:val="24"/>
        </w:rPr>
        <w:t xml:space="preserve">e “San Bartolomeo apostolo” a </w:t>
      </w:r>
      <w:r w:rsidR="00AD6405" w:rsidRPr="00AD6405">
        <w:rPr>
          <w:rFonts w:ascii="Book Antiqua" w:hAnsi="Book Antiqua"/>
          <w:b/>
          <w:sz w:val="24"/>
          <w:szCs w:val="24"/>
        </w:rPr>
        <w:t>Sassomorello</w:t>
      </w:r>
      <w:r w:rsidR="00AD6405">
        <w:rPr>
          <w:rFonts w:ascii="Book Antiqua" w:hAnsi="Book Antiqua"/>
          <w:sz w:val="24"/>
          <w:szCs w:val="24"/>
        </w:rPr>
        <w:t xml:space="preserve">. Tali comunità </w:t>
      </w:r>
      <w:r w:rsidR="00D14F1F">
        <w:rPr>
          <w:rFonts w:ascii="Book Antiqua" w:hAnsi="Book Antiqua"/>
          <w:sz w:val="24"/>
          <w:szCs w:val="24"/>
        </w:rPr>
        <w:t>appa</w:t>
      </w:r>
      <w:r w:rsidR="00AD6405">
        <w:rPr>
          <w:rFonts w:ascii="Book Antiqua" w:hAnsi="Book Antiqua"/>
          <w:sz w:val="24"/>
          <w:szCs w:val="24"/>
        </w:rPr>
        <w:t>rtengono al vicariato</w:t>
      </w:r>
      <w:r w:rsidR="00D14F1F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D14F1F">
        <w:rPr>
          <w:rFonts w:ascii="Book Antiqua" w:hAnsi="Book Antiqua"/>
          <w:sz w:val="24"/>
          <w:szCs w:val="24"/>
        </w:rPr>
        <w:t>Serramazzoni</w:t>
      </w:r>
      <w:r w:rsidR="00AD6405">
        <w:rPr>
          <w:rFonts w:ascii="Book Antiqua" w:hAnsi="Book Antiqua"/>
          <w:sz w:val="24"/>
          <w:szCs w:val="24"/>
        </w:rPr>
        <w:t>.</w:t>
      </w:r>
    </w:p>
    <w:p w:rsidR="001C6C41" w:rsidRDefault="00AD6405" w:rsidP="00A3402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Monsignor Castellucci ha altresì nominato </w:t>
      </w:r>
      <w:r w:rsidRPr="00AD6405">
        <w:rPr>
          <w:rFonts w:ascii="Book Antiqua" w:hAnsi="Book Antiqua"/>
          <w:b/>
          <w:sz w:val="24"/>
          <w:szCs w:val="24"/>
        </w:rPr>
        <w:t xml:space="preserve">don Marco </w:t>
      </w:r>
      <w:proofErr w:type="spellStart"/>
      <w:r w:rsidRPr="00AD6405">
        <w:rPr>
          <w:rFonts w:ascii="Book Antiqua" w:hAnsi="Book Antiqua"/>
          <w:b/>
          <w:sz w:val="24"/>
          <w:szCs w:val="24"/>
        </w:rPr>
        <w:t>Pongiluppi</w:t>
      </w:r>
      <w:proofErr w:type="spellEnd"/>
      <w:r>
        <w:rPr>
          <w:rFonts w:ascii="Book Antiqua" w:hAnsi="Book Antiqua"/>
          <w:sz w:val="24"/>
          <w:szCs w:val="24"/>
        </w:rPr>
        <w:t xml:space="preserve">, classe 1959 e ordinato nel 1983, collaboratore di suddette comunità parrocchiali. </w:t>
      </w:r>
      <w:r w:rsidRPr="006F180E">
        <w:rPr>
          <w:rFonts w:ascii="Book Antiqua" w:hAnsi="Book Antiqua"/>
          <w:b/>
          <w:sz w:val="24"/>
          <w:szCs w:val="24"/>
        </w:rPr>
        <w:t xml:space="preserve">Don </w:t>
      </w:r>
      <w:proofErr w:type="spellStart"/>
      <w:r w:rsidRPr="006F180E">
        <w:rPr>
          <w:rFonts w:ascii="Book Antiqua" w:hAnsi="Book Antiqua"/>
          <w:b/>
          <w:sz w:val="24"/>
          <w:szCs w:val="24"/>
        </w:rPr>
        <w:t>Pongiluppi</w:t>
      </w:r>
      <w:proofErr w:type="spellEnd"/>
      <w:r>
        <w:rPr>
          <w:rFonts w:ascii="Book Antiqua" w:hAnsi="Book Antiqua"/>
          <w:sz w:val="24"/>
          <w:szCs w:val="24"/>
        </w:rPr>
        <w:t xml:space="preserve"> manterrà</w:t>
      </w:r>
      <w:r w:rsidR="00E40BA3">
        <w:rPr>
          <w:rFonts w:ascii="Book Antiqua" w:hAnsi="Book Antiqua"/>
          <w:sz w:val="24"/>
          <w:szCs w:val="24"/>
        </w:rPr>
        <w:t xml:space="preserve"> fino a nuovo provvedimento</w:t>
      </w:r>
      <w:r>
        <w:rPr>
          <w:rFonts w:ascii="Book Antiqua" w:hAnsi="Book Antiqua"/>
          <w:sz w:val="24"/>
          <w:szCs w:val="24"/>
        </w:rPr>
        <w:t xml:space="preserve"> gli attuali incarichi di collaboratore nelle comunità </w:t>
      </w:r>
      <w:r w:rsidR="00A31C7E">
        <w:rPr>
          <w:rFonts w:ascii="Book Antiqua" w:hAnsi="Book Antiqua"/>
          <w:sz w:val="24"/>
          <w:szCs w:val="24"/>
        </w:rPr>
        <w:t xml:space="preserve">di Castagneto, Iddiano, Montorso, Niviano, Verica e Montecuccolo </w:t>
      </w:r>
      <w:r>
        <w:rPr>
          <w:rFonts w:ascii="Book Antiqua" w:hAnsi="Book Antiqua"/>
          <w:sz w:val="24"/>
          <w:szCs w:val="24"/>
        </w:rPr>
        <w:t>poste nel</w:t>
      </w:r>
      <w:r w:rsidR="00E40BA3">
        <w:rPr>
          <w:rFonts w:ascii="Book Antiqua" w:hAnsi="Book Antiqua"/>
          <w:sz w:val="24"/>
          <w:szCs w:val="24"/>
        </w:rPr>
        <w:t xml:space="preserve"> Comune di Pavullo e appartenenti al</w:t>
      </w:r>
      <w:r>
        <w:rPr>
          <w:rFonts w:ascii="Book Antiqua" w:hAnsi="Book Antiqua"/>
          <w:sz w:val="24"/>
          <w:szCs w:val="24"/>
        </w:rPr>
        <w:t>l’unità pastorale Pavullo Sud</w:t>
      </w:r>
      <w:r w:rsidR="00E40BA3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D6405" w:rsidRPr="006F180E" w:rsidRDefault="006F180E" w:rsidP="00A3402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Gli incarichi pastorali riguardanti le comunità di</w:t>
      </w:r>
      <w:r w:rsidR="00AD6405">
        <w:rPr>
          <w:rFonts w:ascii="Book Antiqua" w:hAnsi="Book Antiqua"/>
          <w:sz w:val="24"/>
          <w:szCs w:val="24"/>
        </w:rPr>
        <w:t xml:space="preserve"> </w:t>
      </w:r>
      <w:r w:rsidR="00AD6405" w:rsidRPr="006F180E">
        <w:rPr>
          <w:rFonts w:ascii="Book Antiqua" w:hAnsi="Book Antiqua"/>
          <w:b/>
          <w:sz w:val="24"/>
          <w:szCs w:val="24"/>
        </w:rPr>
        <w:t>Montebaranzone, Montegibbio, Pescarola</w:t>
      </w:r>
      <w:r w:rsidR="00AD640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AD6405" w:rsidRPr="006F180E">
        <w:rPr>
          <w:rFonts w:ascii="Book Antiqua" w:hAnsi="Book Antiqua"/>
          <w:b/>
          <w:sz w:val="24"/>
          <w:szCs w:val="24"/>
        </w:rPr>
        <w:t>Varan</w:t>
      </w:r>
      <w:r w:rsidRPr="006F180E">
        <w:rPr>
          <w:rFonts w:ascii="Book Antiqua" w:hAnsi="Book Antiqua"/>
          <w:b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sono stati conferiti a seguito della nomina e prossimo trasferimento di </w:t>
      </w:r>
      <w:r w:rsidRPr="006F180E">
        <w:rPr>
          <w:rFonts w:ascii="Book Antiqua" w:hAnsi="Book Antiqua"/>
          <w:b/>
          <w:sz w:val="24"/>
          <w:szCs w:val="24"/>
        </w:rPr>
        <w:t>don</w:t>
      </w:r>
      <w:r>
        <w:rPr>
          <w:rFonts w:ascii="Book Antiqua" w:hAnsi="Book Antiqua"/>
          <w:sz w:val="24"/>
          <w:szCs w:val="24"/>
        </w:rPr>
        <w:t xml:space="preserve"> </w:t>
      </w:r>
      <w:r w:rsidRPr="006F180E">
        <w:rPr>
          <w:rFonts w:ascii="Book Antiqua" w:hAnsi="Book Antiqua"/>
          <w:b/>
          <w:sz w:val="24"/>
          <w:szCs w:val="24"/>
        </w:rPr>
        <w:t xml:space="preserve">Marek </w:t>
      </w:r>
      <w:proofErr w:type="spellStart"/>
      <w:r w:rsidRPr="006F180E">
        <w:rPr>
          <w:rFonts w:ascii="Book Antiqua" w:hAnsi="Book Antiqua"/>
          <w:b/>
          <w:sz w:val="24"/>
          <w:szCs w:val="24"/>
        </w:rPr>
        <w:t>Kolbuch</w:t>
      </w:r>
      <w:proofErr w:type="spellEnd"/>
      <w:r>
        <w:rPr>
          <w:rFonts w:ascii="Book Antiqua" w:hAnsi="Book Antiqua"/>
          <w:sz w:val="24"/>
          <w:szCs w:val="24"/>
        </w:rPr>
        <w:t xml:space="preserve"> nelle parrocchie di Pievepelago e Tagliole. La parrocchia di </w:t>
      </w:r>
      <w:r w:rsidRPr="006F180E">
        <w:rPr>
          <w:rFonts w:ascii="Book Antiqua" w:hAnsi="Book Antiqua"/>
          <w:b/>
          <w:sz w:val="24"/>
          <w:szCs w:val="24"/>
        </w:rPr>
        <w:t>Sassomorello</w:t>
      </w:r>
      <w:r>
        <w:rPr>
          <w:rFonts w:ascii="Book Antiqua" w:hAnsi="Book Antiqua"/>
          <w:sz w:val="24"/>
          <w:szCs w:val="24"/>
        </w:rPr>
        <w:t xml:space="preserve"> è stata a sua volta resa vacante dopo la rinuncia di </w:t>
      </w:r>
      <w:r w:rsidRPr="006F180E">
        <w:rPr>
          <w:rFonts w:ascii="Book Antiqua" w:hAnsi="Book Antiqua"/>
          <w:b/>
          <w:sz w:val="24"/>
          <w:szCs w:val="24"/>
        </w:rPr>
        <w:t xml:space="preserve">don Matteo </w:t>
      </w:r>
      <w:proofErr w:type="spellStart"/>
      <w:r w:rsidRPr="006F180E">
        <w:rPr>
          <w:rFonts w:ascii="Book Antiqua" w:hAnsi="Book Antiqua"/>
          <w:b/>
          <w:sz w:val="24"/>
          <w:szCs w:val="24"/>
        </w:rPr>
        <w:t>Malavol</w:t>
      </w:r>
      <w:r w:rsidRPr="00C5456C">
        <w:rPr>
          <w:rFonts w:ascii="Book Antiqua" w:hAnsi="Book Antiqua"/>
          <w:b/>
          <w:sz w:val="24"/>
          <w:szCs w:val="24"/>
        </w:rPr>
        <w:t>ti</w:t>
      </w:r>
      <w:proofErr w:type="spellEnd"/>
      <w:r w:rsidRPr="006F180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 l’ha guidata negli ultimi quattro anni.</w:t>
      </w:r>
    </w:p>
    <w:p w:rsidR="00C42447" w:rsidRDefault="00C42447" w:rsidP="00A3402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L’annuncio sarà comunicato durante le celebrazioni odierne alle comunità parrocchiali interessate.</w:t>
      </w:r>
    </w:p>
    <w:p w:rsidR="00C42447" w:rsidRDefault="00C42447" w:rsidP="00A34027">
      <w:pPr>
        <w:jc w:val="both"/>
        <w:rPr>
          <w:rFonts w:ascii="Book Antiqua" w:hAnsi="Book Antiqua"/>
          <w:sz w:val="24"/>
          <w:szCs w:val="24"/>
        </w:rPr>
      </w:pPr>
    </w:p>
    <w:p w:rsidR="00913977" w:rsidRPr="00BA34E7" w:rsidRDefault="00913977" w:rsidP="00A34027">
      <w:pPr>
        <w:jc w:val="both"/>
        <w:rPr>
          <w:rFonts w:ascii="Book Antiqua" w:hAnsi="Book Antiqua"/>
          <w:sz w:val="24"/>
          <w:szCs w:val="24"/>
        </w:rPr>
      </w:pPr>
    </w:p>
    <w:p w:rsidR="00BA34E7" w:rsidRPr="00156FDF" w:rsidRDefault="00BA34E7" w:rsidP="00156FDF">
      <w:pPr>
        <w:rPr>
          <w:rFonts w:ascii="Book Antiqua" w:hAnsi="Book Antiqua"/>
          <w:sz w:val="24"/>
          <w:szCs w:val="24"/>
        </w:rPr>
      </w:pPr>
    </w:p>
    <w:sectPr w:rsidR="00BA34E7" w:rsidRPr="00156FDF" w:rsidSect="003E7F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57" w:rsidRDefault="007E0C57" w:rsidP="00F246F8">
      <w:pPr>
        <w:spacing w:after="0" w:line="240" w:lineRule="auto"/>
      </w:pPr>
      <w:r>
        <w:separator/>
      </w:r>
    </w:p>
  </w:endnote>
  <w:endnote w:type="continuationSeparator" w:id="0">
    <w:p w:rsidR="007E0C57" w:rsidRDefault="007E0C57" w:rsidP="00F2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3E" w:rsidRDefault="003E7F3E" w:rsidP="003E7F3E">
    <w:pPr>
      <w:shd w:val="clear" w:color="auto" w:fill="FFFFFF"/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</w:pPr>
  </w:p>
  <w:p w:rsidR="003E7F3E" w:rsidRDefault="003E7F3E" w:rsidP="003E7F3E">
    <w:pPr>
      <w:shd w:val="clear" w:color="auto" w:fill="FFFFFF"/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</w:pPr>
    <w:r w:rsidRPr="00F246F8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>Ufficio Diocesano per le Comunicazioni Sociali</w:t>
    </w:r>
    <w:r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 xml:space="preserve"> - Curia Arcivescovile, Via S. Eufemia, 13 - </w:t>
    </w:r>
    <w:r w:rsidRPr="00F246F8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>41121 Modena</w:t>
    </w:r>
    <w:r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 xml:space="preserve">                                     e</w:t>
    </w:r>
    <w:r w:rsidRPr="003E7F3E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>-mail: comunicazionisociali@modena.chiesacattolica.it</w:t>
    </w:r>
  </w:p>
  <w:p w:rsidR="003E7F3E" w:rsidRDefault="003E7F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3E" w:rsidRDefault="003E7F3E" w:rsidP="003E7F3E">
    <w:pPr>
      <w:shd w:val="clear" w:color="auto" w:fill="FFFFFF"/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</w:pPr>
  </w:p>
  <w:p w:rsidR="003E7F3E" w:rsidRPr="003E7F3E" w:rsidRDefault="00F246F8" w:rsidP="003E7F3E">
    <w:pPr>
      <w:shd w:val="clear" w:color="auto" w:fill="FFFFFF"/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</w:pPr>
    <w:r w:rsidRPr="00F246F8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>Ufficio Diocesano per le Comunicazioni Sociali</w:t>
    </w:r>
    <w:r w:rsidRPr="003E7F3E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 xml:space="preserve"> </w:t>
    </w:r>
    <w:r w:rsidR="003E7F3E" w:rsidRPr="003E7F3E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 xml:space="preserve">- Curia Arcivescovile, Via S. Eufemia, 13 - </w:t>
    </w:r>
    <w:r w:rsidRPr="003E7F3E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>41121 Modena</w:t>
    </w:r>
    <w:r w:rsidR="003E7F3E" w:rsidRPr="003E7F3E">
      <w:rPr>
        <w:rFonts w:ascii="Times New Roman" w:eastAsia="Times New Roman" w:hAnsi="Times New Roman" w:cs="Times New Roman"/>
        <w:color w:val="5F6060"/>
        <w:kern w:val="36"/>
        <w:sz w:val="20"/>
        <w:szCs w:val="20"/>
        <w:lang w:eastAsia="it-IT"/>
      </w:rPr>
      <w:t xml:space="preserve">                                     e-mail: comunicazionisociali@modena.chiesacattolica.it</w:t>
    </w:r>
  </w:p>
  <w:p w:rsidR="003E7F3E" w:rsidRPr="00F246F8" w:rsidRDefault="003E7F3E" w:rsidP="00F246F8">
    <w:pPr>
      <w:shd w:val="clear" w:color="auto" w:fill="FFFFFF"/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i/>
        <w:color w:val="5F6060"/>
        <w:kern w:val="36"/>
        <w:sz w:val="20"/>
        <w:szCs w:val="20"/>
        <w:lang w:eastAsia="it-IT"/>
      </w:rPr>
    </w:pPr>
  </w:p>
  <w:p w:rsidR="00F246F8" w:rsidRDefault="00F24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57" w:rsidRDefault="007E0C57" w:rsidP="00F246F8">
      <w:pPr>
        <w:spacing w:after="0" w:line="240" w:lineRule="auto"/>
      </w:pPr>
      <w:r>
        <w:separator/>
      </w:r>
    </w:p>
  </w:footnote>
  <w:footnote w:type="continuationSeparator" w:id="0">
    <w:p w:rsidR="007E0C57" w:rsidRDefault="007E0C57" w:rsidP="00F2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3E" w:rsidRDefault="003E7F3E" w:rsidP="003E7F3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890884" cy="706306"/>
          <wp:effectExtent l="1905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6542" cy="707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B3"/>
    <w:rsid w:val="00014DA5"/>
    <w:rsid w:val="000301E6"/>
    <w:rsid w:val="00046602"/>
    <w:rsid w:val="000654E5"/>
    <w:rsid w:val="000968B5"/>
    <w:rsid w:val="000E49DC"/>
    <w:rsid w:val="001515B4"/>
    <w:rsid w:val="00153F08"/>
    <w:rsid w:val="00156FDF"/>
    <w:rsid w:val="001C6C41"/>
    <w:rsid w:val="001E5663"/>
    <w:rsid w:val="001E6D49"/>
    <w:rsid w:val="001F7125"/>
    <w:rsid w:val="00204F6F"/>
    <w:rsid w:val="002246D3"/>
    <w:rsid w:val="00274950"/>
    <w:rsid w:val="002C1432"/>
    <w:rsid w:val="002C7CE3"/>
    <w:rsid w:val="002D6D46"/>
    <w:rsid w:val="00300D5C"/>
    <w:rsid w:val="00325334"/>
    <w:rsid w:val="003437F4"/>
    <w:rsid w:val="0035754B"/>
    <w:rsid w:val="003E3246"/>
    <w:rsid w:val="003E5867"/>
    <w:rsid w:val="003E7F3E"/>
    <w:rsid w:val="003F601F"/>
    <w:rsid w:val="00431115"/>
    <w:rsid w:val="00457CB7"/>
    <w:rsid w:val="004E0A65"/>
    <w:rsid w:val="004E1B9B"/>
    <w:rsid w:val="00584A1F"/>
    <w:rsid w:val="005D09DC"/>
    <w:rsid w:val="005D770A"/>
    <w:rsid w:val="006B1603"/>
    <w:rsid w:val="006F0931"/>
    <w:rsid w:val="006F180E"/>
    <w:rsid w:val="00755CA3"/>
    <w:rsid w:val="00770BBA"/>
    <w:rsid w:val="00796BC1"/>
    <w:rsid w:val="007A6F19"/>
    <w:rsid w:val="007B1775"/>
    <w:rsid w:val="007C4FE8"/>
    <w:rsid w:val="007D55A9"/>
    <w:rsid w:val="007D6371"/>
    <w:rsid w:val="007E0C57"/>
    <w:rsid w:val="007F2F39"/>
    <w:rsid w:val="00836264"/>
    <w:rsid w:val="008A132D"/>
    <w:rsid w:val="008A2A8B"/>
    <w:rsid w:val="008C6E0C"/>
    <w:rsid w:val="008D7756"/>
    <w:rsid w:val="008F22EE"/>
    <w:rsid w:val="008F75EF"/>
    <w:rsid w:val="00913102"/>
    <w:rsid w:val="00913977"/>
    <w:rsid w:val="00922186"/>
    <w:rsid w:val="0095075D"/>
    <w:rsid w:val="00962F3F"/>
    <w:rsid w:val="00987E59"/>
    <w:rsid w:val="009939B3"/>
    <w:rsid w:val="009A2A5F"/>
    <w:rsid w:val="009A4020"/>
    <w:rsid w:val="00A0496C"/>
    <w:rsid w:val="00A11A04"/>
    <w:rsid w:val="00A172CC"/>
    <w:rsid w:val="00A31C7E"/>
    <w:rsid w:val="00A34027"/>
    <w:rsid w:val="00A77AFB"/>
    <w:rsid w:val="00A82B18"/>
    <w:rsid w:val="00AA0585"/>
    <w:rsid w:val="00AA3E15"/>
    <w:rsid w:val="00AD6405"/>
    <w:rsid w:val="00B21E2E"/>
    <w:rsid w:val="00B23532"/>
    <w:rsid w:val="00B65767"/>
    <w:rsid w:val="00BA34E7"/>
    <w:rsid w:val="00C13F37"/>
    <w:rsid w:val="00C3172D"/>
    <w:rsid w:val="00C336C9"/>
    <w:rsid w:val="00C42447"/>
    <w:rsid w:val="00C5456C"/>
    <w:rsid w:val="00C605B5"/>
    <w:rsid w:val="00CB2EB8"/>
    <w:rsid w:val="00CC0C79"/>
    <w:rsid w:val="00D14F1F"/>
    <w:rsid w:val="00D4152E"/>
    <w:rsid w:val="00D602FA"/>
    <w:rsid w:val="00D6240F"/>
    <w:rsid w:val="00D77899"/>
    <w:rsid w:val="00D96E79"/>
    <w:rsid w:val="00DE3A4B"/>
    <w:rsid w:val="00E27F88"/>
    <w:rsid w:val="00E40BA3"/>
    <w:rsid w:val="00E46040"/>
    <w:rsid w:val="00E629B2"/>
    <w:rsid w:val="00E6401A"/>
    <w:rsid w:val="00E87527"/>
    <w:rsid w:val="00E951C0"/>
    <w:rsid w:val="00EA00F7"/>
    <w:rsid w:val="00EC38B0"/>
    <w:rsid w:val="00EE0AF8"/>
    <w:rsid w:val="00F05213"/>
    <w:rsid w:val="00F246F8"/>
    <w:rsid w:val="00F24D53"/>
    <w:rsid w:val="00F40288"/>
    <w:rsid w:val="00F63EC5"/>
    <w:rsid w:val="00F769D1"/>
    <w:rsid w:val="00F84C99"/>
    <w:rsid w:val="00F9676B"/>
    <w:rsid w:val="00FB5AD3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C1EDB5"/>
  <w15:docId w15:val="{AF5DC7DC-C27F-49C1-8D61-FCCAED7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AFB"/>
  </w:style>
  <w:style w:type="paragraph" w:styleId="Titolo1">
    <w:name w:val="heading 1"/>
    <w:basedOn w:val="Normale"/>
    <w:link w:val="Titolo1Carattere"/>
    <w:uiPriority w:val="9"/>
    <w:qFormat/>
    <w:rsid w:val="00F2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E5867"/>
    <w:rPr>
      <w:b/>
      <w:bCs/>
    </w:rPr>
  </w:style>
  <w:style w:type="paragraph" w:styleId="NormaleWeb">
    <w:name w:val="Normal (Web)"/>
    <w:basedOn w:val="Normale"/>
    <w:uiPriority w:val="99"/>
    <w:unhideWhenUsed/>
    <w:rsid w:val="003E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3E5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922186"/>
    <w:rPr>
      <w:i/>
      <w:iCs/>
    </w:rPr>
  </w:style>
  <w:style w:type="character" w:customStyle="1" w:styleId="apple-converted-space">
    <w:name w:val="apple-converted-space"/>
    <w:basedOn w:val="Carpredefinitoparagrafo"/>
    <w:rsid w:val="00962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24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6F8"/>
  </w:style>
  <w:style w:type="paragraph" w:styleId="Pidipagina">
    <w:name w:val="footer"/>
    <w:basedOn w:val="Normale"/>
    <w:link w:val="PidipaginaCarattere"/>
    <w:uiPriority w:val="99"/>
    <w:semiHidden/>
    <w:unhideWhenUsed/>
    <w:rsid w:val="00F24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6F8"/>
  </w:style>
  <w:style w:type="character" w:customStyle="1" w:styleId="Titolo1Carattere">
    <w:name w:val="Titolo 1 Carattere"/>
    <w:basedOn w:val="Carpredefinitoparagrafo"/>
    <w:link w:val="Titolo1"/>
    <w:uiPriority w:val="9"/>
    <w:rsid w:val="00F246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EE0AF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A34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D0CD-0B46-47A3-9799-3B4A0A8B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Clelia Fontana</cp:lastModifiedBy>
  <cp:revision>7</cp:revision>
  <cp:lastPrinted>2024-06-28T11:18:00Z</cp:lastPrinted>
  <dcterms:created xsi:type="dcterms:W3CDTF">2024-06-28T11:10:00Z</dcterms:created>
  <dcterms:modified xsi:type="dcterms:W3CDTF">2024-06-28T15:14:00Z</dcterms:modified>
</cp:coreProperties>
</file>